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  <w:u w:val="single"/>
        </w:rPr>
      </w:pPr>
      <w:r>
        <w:rPr>
          <w:rFonts w:cs="Times New Roman" w:ascii="Times New Roman" w:hAnsi="Times New Roman"/>
          <w:b/>
          <w:bCs/>
          <w:sz w:val="36"/>
          <w:szCs w:val="36"/>
          <w:u w:val="single"/>
        </w:rPr>
        <w:t>DOWOZY UCZNIÓW – 1 WRZEŚNIA 2021r.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ab/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SMOLEŃ: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DOWÓZ – GODZ. 8.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36"/>
          <w:szCs w:val="36"/>
          <w:lang w:val="pl-PL" w:eastAsia="en-US" w:bidi="ar-SA"/>
        </w:rPr>
        <w:t>10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ODWÓZ – GODZ. 12.00 – budynek główny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                  </w:t>
      </w:r>
      <w:r>
        <w:rPr>
          <w:rFonts w:cs="Times New Roman" w:ascii="Times New Roman" w:hAnsi="Times New Roman"/>
          <w:b/>
          <w:bCs/>
          <w:sz w:val="36"/>
          <w:szCs w:val="36"/>
        </w:rPr>
        <w:t>- GODZ. 10.00 – budynek gimnazjum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STAWIN: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DOWÓZ – GODZ. 8.40 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ODWÓZ – GODZ. 12.00 – b. główny 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ORACZEWICE: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DOWÓZ – GODZ. 8.25</w:t>
      </w:r>
    </w:p>
    <w:p>
      <w:pPr>
        <w:pStyle w:val="Normal"/>
        <w:tabs>
          <w:tab w:val="clear" w:pos="708"/>
          <w:tab w:val="left" w:pos="349" w:leader="none"/>
        </w:tabs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>ODWÓZ – GODZ. 12.00 – b. główny + b. gimnazjum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LibreOffice/7.0.4.2$Windows_X86_64 LibreOffice_project/dcf040e67528d9187c66b2379df5ea4407429775</Application>
  <AppVersion>15.0000</AppVersion>
  <Pages>1</Pages>
  <Words>40</Words>
  <Characters>219</Characters>
  <CharactersWithSpaces>280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2021-08-25T10:24:00Z</dcterms:created>
  <dc:creator>Elżbieta Kłos</dc:creator>
  <dc:description/>
  <dc:language>pl-PL</dc:language>
  <cp:lastModifiedBy/>
  <dcterms:modified xsi:type="dcterms:W3CDTF">2021-08-31T11:55:33Z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