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0A" w:rsidRPr="0076304B" w:rsidRDefault="00A64E0A" w:rsidP="0076304B">
      <w:pPr>
        <w:spacing w:line="360" w:lineRule="auto"/>
        <w:ind w:left="142" w:right="119"/>
        <w:jc w:val="center"/>
        <w:rPr>
          <w:rFonts w:asciiTheme="minorHAnsi" w:hAnsiTheme="minorHAnsi" w:cstheme="minorHAnsi"/>
          <w:b/>
          <w:color w:val="231F20"/>
          <w:shd w:val="clear" w:color="auto" w:fill="FFFFFF"/>
        </w:rPr>
      </w:pPr>
      <w:bookmarkStart w:id="0" w:name="_GoBack"/>
      <w:bookmarkEnd w:id="0"/>
      <w:r w:rsidRPr="0076304B">
        <w:rPr>
          <w:rFonts w:asciiTheme="minorHAnsi" w:hAnsiTheme="minorHAnsi" w:cstheme="minorHAnsi"/>
          <w:b/>
          <w:color w:val="231F20"/>
          <w:shd w:val="clear" w:color="auto" w:fill="FFFFFF"/>
        </w:rPr>
        <w:t xml:space="preserve">Wymagania edukacyjne z biologii dla klasy 6 szkoły podstawowej </w:t>
      </w:r>
      <w:r w:rsidRPr="0076304B">
        <w:rPr>
          <w:rFonts w:asciiTheme="minorHAnsi" w:hAnsiTheme="minorHAnsi" w:cstheme="minorHAnsi"/>
          <w:b/>
          <w:color w:val="231F20"/>
          <w:shd w:val="clear" w:color="auto" w:fill="FFFFFF"/>
        </w:rPr>
        <w:br/>
        <w:t xml:space="preserve">oparte na </w:t>
      </w:r>
      <w:r w:rsidRPr="0076304B">
        <w:rPr>
          <w:rFonts w:asciiTheme="minorHAnsi" w:hAnsiTheme="minorHAnsi" w:cstheme="minorHAnsi"/>
          <w:b/>
          <w:i/>
          <w:color w:val="231F20"/>
          <w:shd w:val="clear" w:color="auto" w:fill="FFFFFF"/>
        </w:rPr>
        <w:t xml:space="preserve">Programie nauczania biologii „Puls życia” </w:t>
      </w:r>
      <w:r w:rsidRPr="0076304B">
        <w:rPr>
          <w:rFonts w:asciiTheme="minorHAnsi" w:hAnsiTheme="minorHAnsi" w:cstheme="minorHAnsi"/>
          <w:b/>
          <w:color w:val="231F20"/>
          <w:shd w:val="clear" w:color="auto" w:fill="FFFFFF"/>
        </w:rPr>
        <w:t>autorstwa Anny Zdziennickiej</w:t>
      </w:r>
    </w:p>
    <w:p w:rsidR="00A64E0A" w:rsidRPr="0076304B" w:rsidRDefault="00A64E0A" w:rsidP="0076304B">
      <w:pPr>
        <w:spacing w:line="360" w:lineRule="auto"/>
        <w:ind w:left="142" w:right="119"/>
        <w:jc w:val="center"/>
        <w:rPr>
          <w:rFonts w:asciiTheme="minorHAnsi" w:hAnsiTheme="minorHAnsi" w:cstheme="minorHAnsi"/>
          <w:b/>
          <w:color w:val="231F20"/>
          <w:shd w:val="clear" w:color="auto" w:fill="FFFFFF"/>
        </w:rPr>
      </w:pPr>
      <w:r w:rsidRPr="0076304B">
        <w:rPr>
          <w:rFonts w:asciiTheme="minorHAnsi" w:hAnsiTheme="minorHAnsi" w:cstheme="minorHAnsi"/>
          <w:b/>
          <w:color w:val="231F20"/>
          <w:shd w:val="clear" w:color="auto" w:fill="FFFFFF"/>
        </w:rPr>
        <w:t>Nauczyciel- Katarzyna Nowakowska</w:t>
      </w:r>
    </w:p>
    <w:p w:rsidR="00A64E0A" w:rsidRPr="0076304B" w:rsidRDefault="00A64E0A" w:rsidP="0076304B">
      <w:pPr>
        <w:spacing w:line="360" w:lineRule="auto"/>
        <w:ind w:left="142" w:right="119"/>
        <w:jc w:val="center"/>
        <w:rPr>
          <w:rFonts w:asciiTheme="minorHAnsi" w:hAnsiTheme="minorHAnsi" w:cstheme="minorHAnsi"/>
          <w:b/>
          <w:color w:val="231F20"/>
          <w:shd w:val="clear" w:color="auto" w:fill="FFFFFF"/>
        </w:rPr>
      </w:pPr>
      <w:r w:rsidRPr="0076304B">
        <w:rPr>
          <w:rFonts w:asciiTheme="minorHAnsi" w:hAnsiTheme="minorHAnsi" w:cstheme="minorHAnsi"/>
          <w:b/>
          <w:color w:val="231F20"/>
          <w:shd w:val="clear" w:color="auto" w:fill="FFFFFF"/>
        </w:rPr>
        <w:t>Szkoła Podstawowa nr 3 w Choszcznie</w:t>
      </w:r>
    </w:p>
    <w:p w:rsidR="00AE0A90" w:rsidRPr="0076304B" w:rsidRDefault="00AE0A90" w:rsidP="0076304B">
      <w:pPr>
        <w:spacing w:line="360" w:lineRule="auto"/>
        <w:rPr>
          <w:rFonts w:asciiTheme="minorHAnsi" w:hAnsiTheme="minorHAnsi" w:cstheme="minorHAnsi"/>
        </w:rPr>
      </w:pPr>
    </w:p>
    <w:p w:rsidR="002E514A" w:rsidRPr="0076304B" w:rsidRDefault="0057553B" w:rsidP="0076304B">
      <w:pPr>
        <w:pStyle w:val="Pa20"/>
        <w:spacing w:line="360" w:lineRule="auto"/>
        <w:rPr>
          <w:rFonts w:asciiTheme="minorHAnsi" w:hAnsiTheme="minorHAnsi" w:cstheme="minorHAnsi"/>
          <w:color w:val="000000"/>
        </w:rPr>
      </w:pPr>
      <w:r w:rsidRPr="0076304B">
        <w:rPr>
          <w:rFonts w:asciiTheme="minorHAnsi" w:hAnsiTheme="minorHAnsi" w:cstheme="minorHAnsi"/>
          <w:b/>
          <w:bCs/>
          <w:color w:val="000000"/>
        </w:rPr>
        <w:t>I. ŚWIAT ZWIERZĄT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6448CE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</w:p>
    <w:p w:rsidR="002E514A" w:rsidRPr="0057553B" w:rsidRDefault="002E514A" w:rsidP="0076304B">
      <w:pPr>
        <w:pStyle w:val="Pa21"/>
        <w:spacing w:line="360" w:lineRule="auto"/>
        <w:rPr>
          <w:rFonts w:asciiTheme="minorHAnsi" w:hAnsiTheme="minorHAnsi" w:cstheme="minorHAnsi"/>
          <w:color w:val="000000"/>
        </w:rPr>
      </w:pPr>
      <w:r w:rsidRPr="0057553B">
        <w:rPr>
          <w:rFonts w:asciiTheme="minorHAnsi" w:hAnsiTheme="minorHAnsi" w:cstheme="minorHAnsi"/>
          <w:color w:val="000000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wspólne cechy zwierząt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czym różnią się zwierzęta kręgowe od bezkręgowych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czym jest tkanka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podstawowe rodzaje tkanek zwierzęcych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przy pomocy nauczyciela przeprowadza obserwację mikroskopową tkanek zwierzęcych i rysuje obrazy widziane pod mikroskopem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rodzaje tkanki łącznej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składniki krwi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przy pomocy nauczyciela przeprowadza obserwację mikroskopową tkanek zwierzęcych i rozpoznaje elementy tkanki widziane pod mikroskopem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dostateczna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przedstawia poziomy organizacji ciała zwierząt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podaje przykłady zwierząt kręgowych i bezkręgowych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najważniejsze funkcje wskazanej tkanki zwierzęcej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opisuje budowę wskazanej tkanki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przy niewielkiej pomocy nauczyciela przeprowadza obserwację mikroskopową tkanek zwierzęcych i rysuje obrazy widziane pod mikroskopem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rozmieszczenie omawianych tkanek w organizmie 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opisuje składniki krwi</w:t>
      </w:r>
    </w:p>
    <w:p w:rsidR="002E514A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przy niewielkiej pomocy nauczyciela przeprowadza obserwację mikroskopową tkanek zwierzęcych i rozpoznaje elementy tkanki widziane pod mikroskopem</w:t>
      </w:r>
    </w:p>
    <w:p w:rsidR="0057553B" w:rsidRDefault="0057553B" w:rsidP="0076304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57553B" w:rsidRPr="0076304B" w:rsidRDefault="0057553B" w:rsidP="0076304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lastRenderedPageBreak/>
        <w:t>ocena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definiuje pojęcia </w:t>
      </w:r>
      <w:r w:rsidRPr="0076304B">
        <w:rPr>
          <w:rFonts w:asciiTheme="minorHAnsi" w:hAnsiTheme="minorHAnsi" w:cstheme="minorHAnsi"/>
          <w:i/>
          <w:iCs/>
        </w:rPr>
        <w:t>komórka</w:t>
      </w:r>
      <w:r w:rsidRPr="0076304B">
        <w:rPr>
          <w:rFonts w:asciiTheme="minorHAnsi" w:hAnsiTheme="minorHAnsi" w:cstheme="minorHAnsi"/>
        </w:rPr>
        <w:t xml:space="preserve">, </w:t>
      </w:r>
      <w:r w:rsidRPr="0076304B">
        <w:rPr>
          <w:rFonts w:asciiTheme="minorHAnsi" w:hAnsiTheme="minorHAnsi" w:cstheme="minorHAnsi"/>
          <w:i/>
          <w:iCs/>
        </w:rPr>
        <w:t>tkanka</w:t>
      </w:r>
      <w:r w:rsidRPr="0076304B">
        <w:rPr>
          <w:rFonts w:asciiTheme="minorHAnsi" w:hAnsiTheme="minorHAnsi" w:cstheme="minorHAnsi"/>
        </w:rPr>
        <w:t xml:space="preserve">, </w:t>
      </w:r>
      <w:r w:rsidRPr="0076304B">
        <w:rPr>
          <w:rFonts w:asciiTheme="minorHAnsi" w:hAnsiTheme="minorHAnsi" w:cstheme="minorHAnsi"/>
          <w:i/>
          <w:iCs/>
        </w:rPr>
        <w:t>narząd</w:t>
      </w:r>
      <w:r w:rsidRPr="0076304B">
        <w:rPr>
          <w:rFonts w:asciiTheme="minorHAnsi" w:hAnsiTheme="minorHAnsi" w:cstheme="minorHAnsi"/>
        </w:rPr>
        <w:t xml:space="preserve">, </w:t>
      </w:r>
      <w:r w:rsidRPr="0076304B">
        <w:rPr>
          <w:rFonts w:asciiTheme="minorHAnsi" w:hAnsiTheme="minorHAnsi" w:cstheme="minorHAnsi"/>
          <w:i/>
          <w:iCs/>
        </w:rPr>
        <w:t>układ narządów</w:t>
      </w:r>
      <w:r w:rsidRPr="0076304B">
        <w:rPr>
          <w:rFonts w:asciiTheme="minorHAnsi" w:hAnsiTheme="minorHAnsi" w:cstheme="minorHAnsi"/>
        </w:rPr>
        <w:t xml:space="preserve">, </w:t>
      </w:r>
      <w:r w:rsidRPr="0076304B">
        <w:rPr>
          <w:rFonts w:asciiTheme="minorHAnsi" w:hAnsiTheme="minorHAnsi" w:cstheme="minorHAnsi"/>
          <w:i/>
          <w:iCs/>
        </w:rPr>
        <w:t>organizm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podręcznika przyporządkowuje podane zwierzę do odpowiedniej grupy systematycznej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określa miejsca występowania w organizmie omawianych tkanek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samodzielnie przeprowadza obserwację mikroskopową tkanek zwierzęcych i przy pomocy nauczyciela rysuje obrazy widziane pod mikroskopem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zróżnicowanie w budowie tkanki łącznej 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funkcje składników krwi 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samodzielnie przeprowadza obserwację mikroskopową tkanek zwierzęcych </w:t>
      </w:r>
      <w:r w:rsidR="0057553B">
        <w:rPr>
          <w:rFonts w:asciiTheme="minorHAnsi" w:hAnsiTheme="minorHAnsi" w:cstheme="minorHAnsi"/>
        </w:rPr>
        <w:br/>
      </w:r>
      <w:r w:rsidRPr="0076304B">
        <w:rPr>
          <w:rFonts w:asciiTheme="minorHAnsi" w:hAnsiTheme="minorHAnsi" w:cstheme="minorHAnsi"/>
        </w:rPr>
        <w:t xml:space="preserve">i przy niewielkiej pomocy nauczyciela rozpoznaje charakterystyczne </w:t>
      </w:r>
      <w:r w:rsidR="0057553B">
        <w:rPr>
          <w:rFonts w:asciiTheme="minorHAnsi" w:hAnsiTheme="minorHAnsi" w:cstheme="minorHAnsi"/>
        </w:rPr>
        <w:br/>
      </w:r>
      <w:r w:rsidRPr="0076304B">
        <w:rPr>
          <w:rFonts w:asciiTheme="minorHAnsi" w:hAnsiTheme="minorHAnsi" w:cstheme="minorHAnsi"/>
        </w:rPr>
        <w:t>elementy obserwowanej tkanki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bardzo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bezkręgowce i kręgowce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pokrycie ciała bezkręgowców i kręgowców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podaje przykłady szkieletów bezkręgowców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budowę poszczególnych tkanek zwierzęcych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na ilustracji rodzaje tkanek zwierzęcych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budowę i sposób funkcjonowania tkanki mięśniowej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samodzielnie przeprowadza obserwację mikroskopową tkanek zwierzęcych i rysuje obrazy widziane pod mikroskopem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właściwości i funkcje tkanki kostnej, chrzęstnej i tłuszczowej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rolę poszczególnych składników morfotycznych krwi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samodzielnie przeprowadza obserwację mikroskopową tkanek zwierzęcych i na podstawie ilustracji rozpoznaje charakterystyczne elementy obserwowanej tkanki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celująca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prezentuje stopniowo komplikującą się budowę ciała zwierząt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opisu przyporządkowuje zwierzę do odpowiedniej grupy systematycznej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ilustracji analizuje budowę tkanek zwierzęcych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lastRenderedPageBreak/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budową tkanek zwierzęcych a pełnionymi przez nie funkcjami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samodzielnie przeprowadza obserwację mikroskopową tkanek zwierzęcych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wykonuje z dowolnego materiału model wybranej tkanki zwierzęcej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budową elementów krwi a pełnionymi przez nie funkcjami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wykonuje mapę mentalną dotyczącą związku między budową poszczególnych tkanek zwierzęcych a pełnionymi przez nie funkcjami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samodzielnie przeprowadza obserwację mikroskopową tkanek zwierzęcych i na podstawie ilustracji rozpoznaje oraz opisuje elementy tkanki widziane pod mikroskopem </w:t>
      </w:r>
    </w:p>
    <w:p w:rsidR="002E514A" w:rsidRPr="0076304B" w:rsidRDefault="002E514A" w:rsidP="0076304B">
      <w:pPr>
        <w:spacing w:line="360" w:lineRule="auto"/>
        <w:jc w:val="both"/>
        <w:rPr>
          <w:rFonts w:asciiTheme="minorHAnsi" w:hAnsiTheme="minorHAnsi" w:cstheme="minorHAnsi"/>
        </w:rPr>
      </w:pPr>
    </w:p>
    <w:p w:rsidR="002E514A" w:rsidRPr="0076304B" w:rsidRDefault="0057553B" w:rsidP="0076304B">
      <w:pPr>
        <w:pStyle w:val="Pa20"/>
        <w:spacing w:line="360" w:lineRule="auto"/>
        <w:rPr>
          <w:rFonts w:asciiTheme="minorHAnsi" w:hAnsiTheme="minorHAnsi" w:cstheme="minorHAnsi"/>
          <w:color w:val="000000"/>
        </w:rPr>
      </w:pPr>
      <w:r w:rsidRPr="0076304B">
        <w:rPr>
          <w:rFonts w:asciiTheme="minorHAnsi" w:hAnsiTheme="minorHAnsi" w:cstheme="minorHAnsi"/>
          <w:b/>
          <w:bCs/>
          <w:color w:val="000000"/>
        </w:rPr>
        <w:t>II. OD PARZYDEŁKOWCÓW DO PIERŚCIENIC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6448CE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miejsce występowania parzydełkowców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na ilustracji parzydełkowca wśród innych zwierząt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miejsce występowania płazińców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na ilustracji tasiemca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środowisko życia nicieni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na ilustracji nicienie wśród innych zwierząt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pierścienice wśród innych zwierząt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środowisko życia pierścienic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dostateczna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cechy budowy parzydełkowców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na czym polega rola parzydełek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na ilustracji elementy budowy tasiemca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drogi inwazji tasiemca do organizmu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na schemacie cyklu rozwojowego tasiemca żywiciela pośredniego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charakterystyczne cechy nicieni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budowę zewnętrzną nicieni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choroby wywołane przez nicienie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lastRenderedPageBreak/>
        <w:sym w:font="Wingdings 2" w:char="F097"/>
      </w:r>
      <w:r w:rsidRPr="0076304B">
        <w:rPr>
          <w:rFonts w:asciiTheme="minorHAnsi" w:hAnsiTheme="minorHAnsi" w:cstheme="minorHAnsi"/>
        </w:rPr>
        <w:t xml:space="preserve"> wymienia cechy charakterystyczne budowy zewnętrznej pierścienic</w:t>
      </w:r>
    </w:p>
    <w:p w:rsidR="002E514A" w:rsidRPr="006448CE" w:rsidRDefault="002E514A" w:rsidP="0076304B">
      <w:pPr>
        <w:pStyle w:val="Default"/>
        <w:spacing w:line="360" w:lineRule="auto"/>
        <w:rPr>
          <w:rFonts w:asciiTheme="minorHAnsi" w:hAnsiTheme="minorHAnsi" w:cstheme="minorHAnsi"/>
          <w:color w:val="FF0000"/>
          <w:u w:val="single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</w:t>
      </w:r>
      <w:r w:rsidRPr="006448CE">
        <w:rPr>
          <w:rFonts w:asciiTheme="minorHAnsi" w:hAnsiTheme="minorHAnsi" w:cstheme="minorHAnsi"/>
          <w:color w:val="auto"/>
        </w:rPr>
        <w:t>wyjaśnia znaczenie szczecinek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porównuje budowę oraz tryb życia polipa i meduzy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wybrane gatunki parzydełkowców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przystosowanie tasiemca do pasożytniczego trybu życia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znaczenie płazińców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rolę żywiciela pośredniego i ostatecznego w cyklu rozwojowym tasiemca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drogi inwazji nicieni do organizmu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na czym polega „choroba brudnych rąk”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środowisko i tryb życia nereidy oraz pijawki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żywym okazie dżdżownicy lub na ilustracji wskazuje siodełko i wyjaśnia jego rolę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bardzo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wskazane czynności życiowe parzydełkowców 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ocenia znaczenie parzydełkowców w przyrodzie i dla człowieka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wskazane czynności życiowe płazińców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sposoby zapobiegania zarażeniu się tasiemcem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objawy chorób wywołanych przez nicienie 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>omawia znaczenie profilaktyki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przystosowania pijawki do pasożytniczego trybu życia </w:t>
      </w:r>
    </w:p>
    <w:p w:rsidR="002E514A" w:rsidRPr="0076304B" w:rsidRDefault="002E514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wskazane czynności życiowe pierścienic</w:t>
      </w:r>
    </w:p>
    <w:p w:rsidR="002E514A" w:rsidRPr="006448CE" w:rsidRDefault="002E514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celująca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budową parzydełkowców a środowiskiem ich życia 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przedstawia tabelę, w której porównuje polipa z meduzą 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wykonuje model parzydełkowca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możliwości zakażenia się chorobami wywoływanymi przez płazińce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ocenia znaczenie płazińców w przyrodzie i dla człowieka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możliwości zakażenia się chorobami wywoływanymi przez nicienie 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przygotowuje prezentację multimedialną na temat chorób wywoływanych przez nicienie 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lastRenderedPageBreak/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znaczenie nicieni w przyrodzie i dla człowieka</w:t>
      </w:r>
    </w:p>
    <w:p w:rsidR="004726DF" w:rsidRPr="0076304B" w:rsidRDefault="004726DF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zakłada hodowlę dżdżownic, wskazując, jak zwierzęta te przyczyniają się do poprawy struktury gleby</w:t>
      </w:r>
    </w:p>
    <w:p w:rsidR="002E514A" w:rsidRPr="0076304B" w:rsidRDefault="004726DF" w:rsidP="0057553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ocenia znaczenie pierścienic w przyrodzie i dla człowieka</w:t>
      </w:r>
    </w:p>
    <w:p w:rsidR="00A84E57" w:rsidRPr="0076304B" w:rsidRDefault="00A84E57" w:rsidP="0076304B">
      <w:pPr>
        <w:spacing w:line="360" w:lineRule="auto"/>
        <w:rPr>
          <w:rFonts w:asciiTheme="minorHAnsi" w:hAnsiTheme="minorHAnsi" w:cstheme="minorHAnsi"/>
        </w:rPr>
      </w:pPr>
    </w:p>
    <w:p w:rsidR="00A84E57" w:rsidRPr="006448CE" w:rsidRDefault="0057553B" w:rsidP="0076304B">
      <w:pPr>
        <w:pStyle w:val="Pa20"/>
        <w:spacing w:line="360" w:lineRule="auto"/>
        <w:rPr>
          <w:rFonts w:asciiTheme="minorHAnsi" w:hAnsiTheme="minorHAnsi" w:cstheme="minorHAnsi"/>
          <w:b/>
          <w:bCs/>
        </w:rPr>
      </w:pPr>
      <w:r w:rsidRPr="006448CE">
        <w:rPr>
          <w:rFonts w:asciiTheme="minorHAnsi" w:hAnsiTheme="minorHAnsi" w:cstheme="minorHAnsi"/>
          <w:b/>
          <w:bCs/>
        </w:rPr>
        <w:t>III. STAWONOGI I MIĘCZAKI</w:t>
      </w:r>
    </w:p>
    <w:p w:rsidR="008C4020" w:rsidRPr="006448CE" w:rsidRDefault="008C4020" w:rsidP="0076304B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6448CE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stawonogi wśród innych zwierząt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skorupiaki, owady i pajęczaki jako zwierzęta należące do stawonogów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główne części ciała poszczególnych grup stawonogów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główne części ciała skorupiaków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środowiska występowania skorupiaków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skorupiaki wśród innych stawonogów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elementy budowy zewnętrznej owadów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wylicza środowiska życia owadów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owady wśród innych stawonogów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środowiska występowania pajęczaków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pajęczaki wśród innych stawonogów 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miejsca występowania mięczaków</w:t>
      </w:r>
    </w:p>
    <w:p w:rsidR="008C4020" w:rsidRPr="0076304B" w:rsidRDefault="008C4020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na ilustracji elementy budowy ślimaka</w:t>
      </w:r>
    </w:p>
    <w:p w:rsidR="008730B4" w:rsidRPr="006448CE" w:rsidRDefault="008730B4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dostateczna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miejsca bytowania stawonogów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rozróżnia wśród stawonogów skorupiaki, owady i pajęczaki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cztery grupy skorupiaków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charakterystyczne cechy budowy wybranych gatunków owadów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wybranych przykładach omawia znaczenie owadów dla człowieka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charakterystyczne cechy budowy zewnętrznej pajęczaków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sposób odżywiania się pajęczaków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budowę zewnętrzną mięczaków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na ilustracjach elementy budowy mięczaków</w:t>
      </w:r>
    </w:p>
    <w:p w:rsidR="008730B4" w:rsidRPr="006448CE" w:rsidRDefault="008730B4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lastRenderedPageBreak/>
        <w:t>ocena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różnorodność miejsc bytowania stawonogów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przedstawia kryteria podziału stawonogów na skorupiaki, owady i pajęczaki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opisuje funkcje odnóży stawonogów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czym jest oskórek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nazywa poszczególne części ciała u raka stawowego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kilku przykładach omawia różnice w budowie owadów oraz ich przystosowania do życia w różnych środowiskach </w:t>
      </w:r>
    </w:p>
    <w:p w:rsidR="00A84E57" w:rsidRPr="0076304B" w:rsidRDefault="008730B4" w:rsidP="0076304B">
      <w:pPr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wybranych przykładach omawia znaczenie owadów dla człowieka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cech budowy zewnętrznej pajęczaków przyporządkowuje konkretne okazy do odpowiednich gatunków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obserwacji żywych okazów lub filmu edukacyjnego omawia czynności życiowe pajęczaków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obserwacji żywych okazów lub filmu edukacyjnego omawia czynności życiowe mięczaków</w:t>
      </w:r>
    </w:p>
    <w:p w:rsidR="008730B4" w:rsidRPr="006448CE" w:rsidRDefault="008730B4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bardzo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wskazane czynności życiowe stawonogów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cechy umożliwiające rozpoznanie skorupiaków, owadów i pajęczaków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cechy adaptacyjne wskazanej grupy stawonogów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czym jest oko złożone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między budową skorupiaków a środowiskiem ich życia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budową odnóży owadów a środowiskiem ich życia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wybranych przykładach omawia znaczenie owadów w przyrodzie i dla człowieka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sposoby odżywiania się pajęczaków na przykładzie wybranych przedstawicieli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odnóża pajęczaków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różnice w budowie ślimaków, małży i głowonogów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znaczenie mięczaków w przyrodzie i dla człowieka</w:t>
      </w: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8730B4" w:rsidRPr="006448CE" w:rsidRDefault="008730B4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lastRenderedPageBreak/>
        <w:t>ocena celująca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przedstawia różnorodność budowy ciała stawonogów oraz ich trybu życia, wykazując jednocześnie ich cechy wspólne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cechy adaptacyjne stawonogów, umożliwiające im opanowanie różnych środowisk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znaczenie skorupiaków w przyrodzie i dla człowieka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budowę narządów gębowych owadów i wykazuje jej związek z pobieranym pokarmem </w:t>
      </w:r>
    </w:p>
    <w:p w:rsidR="008730B4" w:rsidRPr="0076304B" w:rsidRDefault="008730B4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na ilustracji gatunki ślimaków </w:t>
      </w:r>
    </w:p>
    <w:p w:rsidR="008730B4" w:rsidRPr="0076304B" w:rsidRDefault="008730B4" w:rsidP="0057553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konstruuje tabelę, w której porównuje trzy grupy mięczaków</w:t>
      </w:r>
    </w:p>
    <w:p w:rsidR="008730B4" w:rsidRPr="0076304B" w:rsidRDefault="008730B4" w:rsidP="0076304B">
      <w:pPr>
        <w:spacing w:line="360" w:lineRule="auto"/>
        <w:rPr>
          <w:rFonts w:asciiTheme="minorHAnsi" w:hAnsiTheme="minorHAnsi" w:cstheme="minorHAnsi"/>
        </w:rPr>
      </w:pPr>
    </w:p>
    <w:p w:rsidR="008730B4" w:rsidRPr="0076304B" w:rsidRDefault="0057553B" w:rsidP="0076304B">
      <w:pPr>
        <w:pStyle w:val="Pa20"/>
        <w:spacing w:line="360" w:lineRule="auto"/>
        <w:rPr>
          <w:rFonts w:asciiTheme="minorHAnsi" w:hAnsiTheme="minorHAnsi" w:cstheme="minorHAnsi"/>
          <w:color w:val="000000"/>
        </w:rPr>
      </w:pPr>
      <w:r w:rsidRPr="0076304B">
        <w:rPr>
          <w:rFonts w:asciiTheme="minorHAnsi" w:hAnsiTheme="minorHAnsi" w:cstheme="minorHAnsi"/>
          <w:b/>
          <w:bCs/>
          <w:color w:val="000000"/>
        </w:rPr>
        <w:t>IV. KRĘGOWCE ZMIENNOCIEPLNE</w:t>
      </w:r>
    </w:p>
    <w:p w:rsidR="00D546DA" w:rsidRPr="006448CE" w:rsidRDefault="00D546DA" w:rsidP="0076304B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6448CE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wodę jako środowisko życia ryb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ryby wśród innych zwierząt kręgowych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określa kształty ciała ryb w zależności od różnych miejsc ich występowania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środowisko życia płazów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części ciała płazów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na ilustracji płazy ogoniaste, beznogie i bezogonowe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środowiska życia gadów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budowę zewnętrzną gadów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na ilustracji jaszczurki, krokodyle, węże i żółwie </w:t>
      </w:r>
    </w:p>
    <w:p w:rsidR="00D546DA" w:rsidRPr="006448CE" w:rsidRDefault="00D546D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dostateczna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ilustracji omawia budowę zewnętrzną ryb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nazywa i wskazuje położenie płetw 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opisuje proces wymiany gazowej u ryb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podaje przykłady zdobywania pokarmu przez ryby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czym jest ławica i plankton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ilustracji omawia budowę zewnętrzną płaza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lastRenderedPageBreak/>
        <w:sym w:font="Wingdings 2" w:char="F097"/>
      </w:r>
      <w:r w:rsidRPr="0076304B">
        <w:rPr>
          <w:rFonts w:asciiTheme="minorHAnsi" w:hAnsiTheme="minorHAnsi" w:cstheme="minorHAnsi"/>
        </w:rPr>
        <w:t xml:space="preserve"> wymienia stadia rozwojowe żaby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podaje przykłady płazów żyjących w Polsce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główne zagrożenia dla płazów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 związek istniejący między występowaniem gadów a ich zmiennocieplnością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gady wśród innych zwierząt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określa środowiska życia gadów </w:t>
      </w:r>
    </w:p>
    <w:p w:rsidR="00D546DA" w:rsidRPr="006448CE" w:rsidRDefault="00D546DA" w:rsidP="0076304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448CE">
        <w:rPr>
          <w:rFonts w:asciiTheme="minorHAnsi" w:hAnsiTheme="minorHAnsi" w:cstheme="minorHAnsi"/>
          <w:color w:val="auto"/>
        </w:rPr>
        <w:sym w:font="Wingdings 2" w:char="F097"/>
      </w:r>
      <w:r w:rsidRPr="006448CE">
        <w:rPr>
          <w:rFonts w:asciiTheme="minorHAnsi" w:hAnsiTheme="minorHAnsi" w:cstheme="minorHAnsi"/>
          <w:color w:val="auto"/>
        </w:rPr>
        <w:t xml:space="preserve"> podaje przyczyny zmniejszania się populacji gadów </w:t>
      </w:r>
    </w:p>
    <w:p w:rsidR="0057553B" w:rsidRPr="006448CE" w:rsidRDefault="00D546D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obserwacji żywych okazów lub filmu edukacyjnego omawia czynności życiowe ryb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przyporządkowuje wskazany organizm do ryb na podstawie znajomości ich cech charakterystycznych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kilkoma przykładami ilustruje strategie zdobywania pokarmu przez ryby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przystosowania płazów do życia w wodzie i na lądzie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wybrane czynności życiowe płazów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na ilustracji płazy ogoniaste, bezogonowe i beznogie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główne zagrożenia dla płazów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opisuje przystosowania gadów do życia na lądzie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tryb życia gadów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sposoby zdobywania pokarmu przez gady 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sposoby ochrony gadów </w:t>
      </w:r>
    </w:p>
    <w:p w:rsidR="00D546DA" w:rsidRPr="006448CE" w:rsidRDefault="00D546D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bardzo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na czym polega zmiennocieplność ryb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sposób rozmnażania ryb, wyjaśniając, czym jest tarło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znaczenie ryb w przyrodzie i dla człowieka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cykl rozwojowy żaby i wykazuje jego związek z życiem w wodzie i na lądzie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przedstawicieli płazów wśród innych zwierząt, wskazując na ich charakterystyczne cechy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płazy ogoniaste, bezogonowe i beznogie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sposoby ochrony płazów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lastRenderedPageBreak/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rozmnażanie i rozwój gadów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przebieg wymiany gazowej u gadów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gady występujące w Polsce 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 przyczyny wymierania gadów i podaje sposoby zapobiegania zmniejszaniu się ich populacji </w:t>
      </w:r>
    </w:p>
    <w:p w:rsidR="00D546DA" w:rsidRPr="006448CE" w:rsidRDefault="00D546DA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celująca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przystosowania ryb w budowie zewnętrznej i czynnościach życiowych do życia w wodzie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budową ryb a miejscem ich bytowania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w jaki sposób przebiega wymiana gazowa u płazów, wykazując związek z ich życiem w dwóch środowiskach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trybem życia płazów a ich zmiennocieplnością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ocenia znaczenie płazów w przyrodzie i dla człowieka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wykonuje portfolio lub prezentację multimedialną na temat płazów żyjących w Polsce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pokrycie ciała gadów w kontekście ochrony przed utratą wody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między sposobem rozmnażania gadów a środowiskiem ich życia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ocenia znaczenie gadów w przyrodzie i dla człowieka </w:t>
      </w:r>
    </w:p>
    <w:p w:rsidR="00D546DA" w:rsidRPr="0076304B" w:rsidRDefault="00D546DA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wykonuje portfolio lub prezentację multimedialną na temat gadów żyjących w Polsce </w:t>
      </w:r>
    </w:p>
    <w:p w:rsidR="008730B4" w:rsidRPr="0076304B" w:rsidRDefault="008730B4" w:rsidP="0076304B">
      <w:pPr>
        <w:spacing w:line="360" w:lineRule="auto"/>
        <w:rPr>
          <w:rFonts w:asciiTheme="minorHAnsi" w:hAnsiTheme="minorHAnsi" w:cstheme="minorHAnsi"/>
        </w:rPr>
      </w:pPr>
    </w:p>
    <w:p w:rsidR="00E119A1" w:rsidRPr="0076304B" w:rsidRDefault="0057553B" w:rsidP="0076304B">
      <w:pPr>
        <w:spacing w:line="360" w:lineRule="auto"/>
        <w:rPr>
          <w:rFonts w:asciiTheme="minorHAnsi" w:hAnsiTheme="minorHAnsi" w:cstheme="minorHAnsi"/>
          <w:b/>
        </w:rPr>
      </w:pPr>
      <w:r w:rsidRPr="0076304B">
        <w:rPr>
          <w:rFonts w:asciiTheme="minorHAnsi" w:hAnsiTheme="minorHAnsi" w:cstheme="minorHAnsi"/>
          <w:b/>
        </w:rPr>
        <w:t>V. KRĘGOWCE STAŁOCIEPLNE</w:t>
      </w:r>
    </w:p>
    <w:p w:rsidR="00E119A1" w:rsidRPr="006448CE" w:rsidRDefault="00E119A1" w:rsidP="0076304B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6448CE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E119A1" w:rsidRPr="0076304B" w:rsidRDefault="00E119A1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różnorodne siedliska występowania ptaków </w:t>
      </w:r>
    </w:p>
    <w:p w:rsidR="00E119A1" w:rsidRPr="0076304B" w:rsidRDefault="00E119A1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żywym okazie lub na ilustracji wskazuje cechy budowy ptaków </w:t>
      </w:r>
    </w:p>
    <w:p w:rsidR="00E119A1" w:rsidRPr="0076304B" w:rsidRDefault="00E119A1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podaje przykłady ptaków żyjących w różnych środowiskach </w:t>
      </w:r>
    </w:p>
    <w:p w:rsidR="00E119A1" w:rsidRPr="0076304B" w:rsidRDefault="00E119A1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środowiska występowania ssaków </w:t>
      </w:r>
    </w:p>
    <w:p w:rsidR="00E119A1" w:rsidRPr="0076304B" w:rsidRDefault="00E119A1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podstawie ilustracji omawia budowę zewnętrzną ssaków </w:t>
      </w:r>
    </w:p>
    <w:p w:rsidR="00E119A1" w:rsidRPr="0076304B" w:rsidRDefault="00E119A1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przystosowania ssaków do zróżnicowanych środowisk ich bytowania </w:t>
      </w: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E06A13" w:rsidRPr="006448CE" w:rsidRDefault="00E06A13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lastRenderedPageBreak/>
        <w:t>ocena dostateczna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rodzaje piór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elementy budowy jaja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ptaki jako zwierzęta stałocieplne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ptaki wśród innych zwierząt, wskazując ich charakterystyczne cechy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pozytywne znaczenie ptaków w przyrodzie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zróżnicowanie siedlisk zajmowanych przez ssaki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określa ssaki jako zwierzęta stałocieplne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wytwory skóry ssaków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zależność między budową morfologiczną ssaków a zajmowanym przez nie siedliskiem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nazywa wskazane zęby ssaków </w:t>
      </w:r>
    </w:p>
    <w:p w:rsidR="00E06A13" w:rsidRPr="006448CE" w:rsidRDefault="00E06A13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przystosowania ptaków do lotu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budowę piór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 proces rozmnażania i rozwój ptaków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znaczenie ptaków w przyrodzie i dla człowieka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wskazuje zagrożenia dla ptaków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ilustracji lub na żywym obiekcie wskazuje cechy charakterystyczne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t xml:space="preserve">i wspólne dla ssaków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wyjaśnia, że budowa skóry ssaków ma związek z utrzymywaniem przez nie stałocieplności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proces rozmnażania i rozwój ssaków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rozpoznaje zęby ssaków i wyjaśnia ich funkcje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 znaczenie ssaków dla przyrody </w:t>
      </w: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57553B" w:rsidRDefault="0057553B" w:rsidP="0076304B">
      <w:pPr>
        <w:spacing w:line="360" w:lineRule="auto"/>
        <w:jc w:val="both"/>
        <w:rPr>
          <w:rFonts w:asciiTheme="minorHAnsi" w:hAnsiTheme="minorHAnsi" w:cstheme="minorHAnsi"/>
          <w:b/>
          <w:color w:val="943634" w:themeColor="accent2" w:themeShade="BF"/>
        </w:rPr>
      </w:pPr>
    </w:p>
    <w:p w:rsidR="00E06A13" w:rsidRPr="006448CE" w:rsidRDefault="00E06A13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lastRenderedPageBreak/>
        <w:t>ocena bardzo dobra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budowę piór ptaków w związku z pełnioną przez nie funkcją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wymianą gazową a umiejętnością latania ptaków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wyjaśnia proces rozmnażania i rozwoju ptaków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wielkością i kształtem dziobów ptaków a rodzajem spożywanego przez nie pokarmu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sposoby ochrony ptaków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opisuje przystosowania ssaków do różnych środowisk życia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charakteryzuje opiekę nad potomstwem u ssaków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identyfikuje wytwory skóry ssaków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omawia znaczenie ssaków dla człowieka </w:t>
      </w:r>
    </w:p>
    <w:p w:rsidR="00E119A1" w:rsidRPr="0076304B" w:rsidRDefault="00E06A13" w:rsidP="0057553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wymienia zagrożenia dla ssaków </w:t>
      </w:r>
    </w:p>
    <w:p w:rsidR="00E06A13" w:rsidRPr="006448CE" w:rsidRDefault="00E06A13" w:rsidP="0076304B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6448CE">
        <w:rPr>
          <w:rFonts w:asciiTheme="minorHAnsi" w:hAnsiTheme="minorHAnsi" w:cstheme="minorHAnsi"/>
          <w:b/>
          <w:color w:val="FF0000"/>
          <w:u w:val="single"/>
        </w:rPr>
        <w:t>ocena celująca</w:t>
      </w:r>
    </w:p>
    <w:p w:rsidR="0057553B" w:rsidRPr="0057553B" w:rsidRDefault="0057553B" w:rsidP="0057553B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Uczeń: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istniejący między przebiegiem wymiany gazowej a przystosowaniem ptaków do lotu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na ilustracji lub podczas obserwacji w terenie rozpoznaje gatunki ptaków zamieszkujących najbliższą okolicę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związek między stałocieplnością ptaków a środowiskiem i trybem ich życia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korzysta z klucza do oznaczania popularnych gatunków ptaków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związek zachodzący między wymianą gazową ssaków a zróżnicowanymi środowiskami ich występowania i ich życiową aktywnością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funkcje skóry w aspekcie różnorodności siedlisk zajmowanych przez ssaki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analizuje zagrożenia ssaków i wskazuje sposoby ich ochrony </w:t>
      </w:r>
    </w:p>
    <w:p w:rsidR="00E06A13" w:rsidRPr="0076304B" w:rsidRDefault="00E06A13" w:rsidP="0076304B">
      <w:pPr>
        <w:pStyle w:val="Default"/>
        <w:spacing w:line="360" w:lineRule="auto"/>
        <w:rPr>
          <w:rFonts w:asciiTheme="minorHAnsi" w:hAnsiTheme="minorHAnsi" w:cstheme="minorHAnsi"/>
        </w:rPr>
      </w:pPr>
      <w:r w:rsidRPr="0076304B">
        <w:rPr>
          <w:rFonts w:asciiTheme="minorHAnsi" w:hAnsiTheme="minorHAnsi" w:cstheme="minorHAnsi"/>
        </w:rPr>
        <w:sym w:font="Wingdings 2" w:char="F097"/>
      </w:r>
      <w:r w:rsidRPr="0076304B">
        <w:rPr>
          <w:rFonts w:asciiTheme="minorHAnsi" w:hAnsiTheme="minorHAnsi" w:cstheme="minorHAnsi"/>
        </w:rPr>
        <w:t xml:space="preserve"> wykazuje przynależność człowieka do ssaków</w:t>
      </w:r>
      <w:r w:rsidR="009316A4">
        <w:rPr>
          <w:rFonts w:asciiTheme="minorHAnsi" w:hAnsiTheme="minorHAnsi" w:cstheme="minorHAnsi"/>
        </w:rPr>
        <w:t>.</w:t>
      </w:r>
    </w:p>
    <w:p w:rsidR="00E06A13" w:rsidRPr="0076304B" w:rsidRDefault="00E06A13" w:rsidP="0076304B">
      <w:pPr>
        <w:spacing w:line="360" w:lineRule="auto"/>
        <w:rPr>
          <w:rFonts w:asciiTheme="minorHAnsi" w:hAnsiTheme="minorHAnsi" w:cstheme="minorHAnsi"/>
        </w:rPr>
      </w:pPr>
    </w:p>
    <w:sectPr w:rsidR="00E06A13" w:rsidRPr="0076304B" w:rsidSect="00AE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0A"/>
    <w:rsid w:val="002E514A"/>
    <w:rsid w:val="004726DF"/>
    <w:rsid w:val="004C205D"/>
    <w:rsid w:val="0057553B"/>
    <w:rsid w:val="006448CE"/>
    <w:rsid w:val="006A516E"/>
    <w:rsid w:val="0076304B"/>
    <w:rsid w:val="008730B4"/>
    <w:rsid w:val="008C4020"/>
    <w:rsid w:val="009316A4"/>
    <w:rsid w:val="00A64E0A"/>
    <w:rsid w:val="00A84E57"/>
    <w:rsid w:val="00AE0A90"/>
    <w:rsid w:val="00D20DF5"/>
    <w:rsid w:val="00D546DA"/>
    <w:rsid w:val="00E06A13"/>
    <w:rsid w:val="00E119A1"/>
    <w:rsid w:val="00E1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CDD58-1964-4E9E-92FE-E123B22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2E514A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2E514A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2E514A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7553B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User</cp:lastModifiedBy>
  <cp:revision>2</cp:revision>
  <dcterms:created xsi:type="dcterms:W3CDTF">2020-04-22T11:18:00Z</dcterms:created>
  <dcterms:modified xsi:type="dcterms:W3CDTF">2020-04-22T11:18:00Z</dcterms:modified>
</cp:coreProperties>
</file>